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Evatronix zaprasza na Targi CONTROL-STOM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22-24 września 2020 roku w Kielcach odbędą się XXVIII Targi Przemysłowej Techniki Pomiarowej CONTROL-STOM, w których udział, jako wystawca, weźmie także firma Evatronix, producent skanerów eviXscan 3D. Wspólnie z firmą Mepac zapraszamy na stoisko F-28 w hali F.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XXVIII Targi Przemysłowej Techniki Pomiarowej CONTROL-STOM</w:t>
      </w:r>
      <w:r>
        <w:rPr>
          <w:rFonts w:ascii="calibri" w:hAnsi="calibri" w:eastAsia="calibri" w:cs="calibri"/>
          <w:sz w:val="24"/>
          <w:szCs w:val="24"/>
        </w:rPr>
        <w:t xml:space="preserve"> to jedno z najważniejszych wydarzeń przemysłu pomiarowego w naszej części Europy. Na organizowanym przez Targi Kielce evencie prezentowane będą najnowocześniejsze urządzenia pomiarowe i maszyny, a także pokazy badania materiałów.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Evatronix również będzie uczestniczyć w Targach CONTROL-STOM 2020. Naszą firmę będzie można spotkać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 hali F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stoisku F-28</w:t>
      </w:r>
      <w:r>
        <w:rPr>
          <w:rFonts w:ascii="calibri" w:hAnsi="calibri" w:eastAsia="calibri" w:cs="calibri"/>
          <w:sz w:val="24"/>
          <w:szCs w:val="24"/>
        </w:rPr>
        <w:t xml:space="preserve">, na którym zaprezentujemy najnowsze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Prezentowany będzie skaner </w:t>
      </w:r>
      <w:r>
        <w:rPr>
          <w:rFonts w:ascii="calibri" w:hAnsi="calibri" w:eastAsia="calibri" w:cs="calibri"/>
          <w:sz w:val="24"/>
          <w:szCs w:val="24"/>
          <w:b/>
        </w:rPr>
        <w:t xml:space="preserve">eviXscan 3D Fine Precision</w:t>
      </w:r>
      <w:r>
        <w:rPr>
          <w:rFonts w:ascii="calibri" w:hAnsi="calibri" w:eastAsia="calibri" w:cs="calibri"/>
          <w:sz w:val="24"/>
          <w:szCs w:val="24"/>
        </w:rPr>
        <w:t xml:space="preserve">, przeznaczony do precyzyjnych pomiarów niewielkich obiektów. Zobaczyć będzie można również skaner </w:t>
      </w:r>
      <w:r>
        <w:rPr>
          <w:rFonts w:ascii="calibri" w:hAnsi="calibri" w:eastAsia="calibri" w:cs="calibri"/>
          <w:sz w:val="24"/>
          <w:szCs w:val="24"/>
          <w:b/>
        </w:rPr>
        <w:t xml:space="preserve">eviXscan 3D Wide Range 65</w:t>
      </w:r>
      <w:r>
        <w:rPr>
          <w:rFonts w:ascii="calibri" w:hAnsi="calibri" w:eastAsia="calibri" w:cs="calibri"/>
          <w:sz w:val="24"/>
          <w:szCs w:val="24"/>
        </w:rPr>
        <w:t xml:space="preserve"> stanowiący odpowiednie rozwiązanie przy trójwymiarowym skanowaniu obiektów o dużych rozmiarach. Goście Targów będą mogli także oglądać </w:t>
      </w:r>
      <w:r>
        <w:rPr>
          <w:rFonts w:ascii="calibri" w:hAnsi="calibri" w:eastAsia="calibri" w:cs="calibri"/>
          <w:sz w:val="24"/>
          <w:szCs w:val="24"/>
          <w:b/>
        </w:rPr>
        <w:t xml:space="preserve">eviXscan 3D Heavy Duty Optima</w:t>
      </w:r>
      <w:r>
        <w:rPr>
          <w:rFonts w:ascii="calibri" w:hAnsi="calibri" w:eastAsia="calibri" w:cs="calibri"/>
          <w:sz w:val="24"/>
          <w:szCs w:val="24"/>
        </w:rPr>
        <w:t xml:space="preserve"> – skaner przeznaczony do inżynierii odwrotnej, bezstykowej kontroli jakości oraz szybkiego prototypowania średniej wielkości obiektów. Co warte podkreślenia, podczas Targów CONTROL-STOM </w:t>
      </w:r>
      <w:r>
        <w:rPr>
          <w:rFonts w:ascii="calibri" w:hAnsi="calibri" w:eastAsia="calibri" w:cs="calibri"/>
          <w:sz w:val="24"/>
          <w:szCs w:val="24"/>
          <w:b/>
        </w:rPr>
        <w:t xml:space="preserve">eviXscan 3D Heavy Duty Optima</w:t>
      </w:r>
      <w:r>
        <w:rPr>
          <w:rFonts w:ascii="calibri" w:hAnsi="calibri" w:eastAsia="calibri" w:cs="calibri"/>
          <w:sz w:val="24"/>
          <w:szCs w:val="24"/>
        </w:rPr>
        <w:t xml:space="preserve"> zostanie zaprezentowany jako zintegrowana część robota współpracującego – cobota – dystrybuowanego przez współgospodarza naszego stoiska, czeską firmę Mepac 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na Targi CONTROL-STOM 2020 z udziałem firmy Evatronix.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2024-05-15T03:49:54+02:00</dcterms:created>
  <dcterms:modified xsi:type="dcterms:W3CDTF">2024-05-15T03:49:54+02:00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