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Wdrożenie skanera eviXscan 3D Heavy Duty Optima w firmie MAEM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Bielsko-Biała i Kraków, 30.03.2021 r. – Firma MAEM to producent części zamiennych do różnorodnych urządzeń wyposażenia maszynowni statków. Znane na wodach całego świata przedsiębiorstwo z Krakowa wdrożyło w swojej działalności rozwiązania eviXscan 3D, o czym można przeczytać w case study firmy Evatronix.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MAEM wykorzystuje skaner </w:t>
      </w:r>
      <w:r>
        <w:rPr>
          <w:rFonts w:ascii="calibri" w:hAnsi="calibri" w:eastAsia="calibri" w:cs="calibri"/>
          <w:sz w:val="24"/>
          <w:szCs w:val="24"/>
        </w:rPr>
        <w:t xml:space="preserve">eviXscan</w:t>
      </w:r>
      <w:r>
        <w:rPr>
          <w:rFonts w:ascii="calibri" w:hAnsi="calibri" w:eastAsia="calibri" w:cs="calibri"/>
          <w:sz w:val="24"/>
          <w:szCs w:val="24"/>
        </w:rPr>
        <w:t xml:space="preserve"> 3D do zadań związanych z inżynierią odwrotną.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Urządzenie pomiarowe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wyprodukowan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przez firmę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wspiera oraz przyspiesza proces projektowania brył.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Jego praca jest szczególnie istotna przy detalach trudno mierzalnych, których kształt wpływa na parametry pracy poszczególnych urządzeń oraz jakość oferowanego produktu.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dodaną wdrożenia skanera </w:t>
      </w:r>
      <w:r>
        <w:rPr>
          <w:rFonts w:ascii="calibri" w:hAnsi="calibri" w:eastAsia="calibri" w:cs="calibri"/>
          <w:sz w:val="24"/>
          <w:szCs w:val="24"/>
        </w:rPr>
        <w:t xml:space="preserve">eviXscan</w:t>
      </w:r>
      <w:r>
        <w:rPr>
          <w:rFonts w:ascii="calibri" w:hAnsi="calibri" w:eastAsia="calibri" w:cs="calibri"/>
          <w:sz w:val="24"/>
          <w:szCs w:val="24"/>
        </w:rPr>
        <w:t xml:space="preserve"> 3D Heavy </w:t>
      </w:r>
      <w:r>
        <w:rPr>
          <w:rFonts w:ascii="calibri" w:hAnsi="calibri" w:eastAsia="calibri" w:cs="calibri"/>
          <w:sz w:val="24"/>
          <w:szCs w:val="24"/>
        </w:rPr>
        <w:t xml:space="preserve">Duty</w:t>
      </w:r>
      <w:r>
        <w:rPr>
          <w:rFonts w:ascii="calibri" w:hAnsi="calibri" w:eastAsia="calibri" w:cs="calibri"/>
          <w:sz w:val="24"/>
          <w:szCs w:val="24"/>
        </w:rPr>
        <w:t xml:space="preserve"> Optima stanowi wsparcie techniczne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pomoc oferowane przez specjalistów z firmy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skanera </w:t>
      </w:r>
      <w:r>
        <w:rPr>
          <w:rFonts w:ascii="calibri" w:hAnsi="calibri" w:eastAsia="calibri" w:cs="calibri"/>
          <w:sz w:val="24"/>
          <w:szCs w:val="24"/>
        </w:rPr>
        <w:t xml:space="preserve">eviXscan</w:t>
      </w:r>
      <w:r>
        <w:rPr>
          <w:rFonts w:ascii="calibri" w:hAnsi="calibri" w:eastAsia="calibri" w:cs="calibri"/>
          <w:sz w:val="24"/>
          <w:szCs w:val="24"/>
        </w:rPr>
        <w:t xml:space="preserve"> 3D umożliwia uzyskanie dokładnego odwzorowania geometrii wdrażanych detali. Przykładem takiego elementu jest wirnik. Dokładność odwzorowania jego łopatek wpływa na wydajność pompy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której pracuje.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detalem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którym jakość odgrywa szczególną rolę jest spirala dyszy. Odpowiednie wykonanie tego elementu wpływa na kąt zraszania oraz zakres natężeń przepływu medium.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Implementacja rozwiązań </w:t>
      </w:r>
      <w:r>
        <w:rPr>
          <w:rFonts w:ascii="calibri" w:hAnsi="calibri" w:eastAsia="calibri" w:cs="calibri"/>
          <w:sz w:val="24"/>
          <w:szCs w:val="24"/>
        </w:rPr>
        <w:t xml:space="preserve">eviXscan</w:t>
      </w:r>
      <w:r>
        <w:rPr>
          <w:rFonts w:ascii="calibri" w:hAnsi="calibri" w:eastAsia="calibri" w:cs="calibri"/>
          <w:sz w:val="24"/>
          <w:szCs w:val="24"/>
        </w:rPr>
        <w:t xml:space="preserve"> 3D usprawnia proces projektowania brył o skomplikowanych kształtach. Wspomnian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wcześniej spiral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dyszy czy korpus pompy to detale trudne do odwzorowania tradycyjnymi metodami. Skanowanie 3D to odpowiedź na ten problem. Wykorzystanie skanera </w:t>
      </w:r>
      <w:r>
        <w:rPr>
          <w:rFonts w:ascii="calibri" w:hAnsi="calibri" w:eastAsia="calibri" w:cs="calibri"/>
          <w:sz w:val="24"/>
          <w:szCs w:val="24"/>
        </w:rPr>
        <w:t xml:space="preserve">eviXscan</w:t>
      </w:r>
      <w:r>
        <w:rPr>
          <w:rFonts w:ascii="calibri" w:hAnsi="calibri" w:eastAsia="calibri" w:cs="calibri"/>
          <w:sz w:val="24"/>
          <w:szCs w:val="24"/>
        </w:rPr>
        <w:t xml:space="preserve"> 3D Heavy </w:t>
      </w:r>
      <w:r>
        <w:rPr>
          <w:rFonts w:ascii="calibri" w:hAnsi="calibri" w:eastAsia="calibri" w:cs="calibri"/>
          <w:sz w:val="24"/>
          <w:szCs w:val="24"/>
        </w:rPr>
        <w:t xml:space="preserve">Duty</w:t>
      </w:r>
      <w:r>
        <w:rPr>
          <w:rFonts w:ascii="calibri" w:hAnsi="calibri" w:eastAsia="calibri" w:cs="calibri"/>
          <w:sz w:val="24"/>
          <w:szCs w:val="24"/>
        </w:rPr>
        <w:t xml:space="preserve"> Optima zwiększa dokładność odwzorowania oraz przyspiesza proces projektowania.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SA projektuje usługowo urządzenia elektroniczne i </w:t>
      </w:r>
      <w:r>
        <w:rPr>
          <w:rFonts w:ascii="calibri" w:hAnsi="calibri" w:eastAsia="calibri" w:cs="calibri"/>
          <w:sz w:val="24"/>
          <w:szCs w:val="24"/>
        </w:rPr>
        <w:t xml:space="preserve">mechatroniczne</w:t>
      </w:r>
      <w:r>
        <w:rPr>
          <w:rFonts w:ascii="calibri" w:hAnsi="calibri" w:eastAsia="calibri" w:cs="calibri"/>
          <w:sz w:val="24"/>
          <w:szCs w:val="24"/>
        </w:rPr>
        <w:t xml:space="preserve"> wraz z towarzyszącym im oprogramowaniem. Najczęstsze ich zastosowanie to systemy Internetu Rzeczy. Firma, we współpracy ze sprawdzonymi podwykonawcami, realizuje także serie prototypowe, produkcję pilotażową i niskoseryjną projektowanych </w:t>
      </w:r>
      <w:r>
        <w:rPr>
          <w:rFonts w:ascii="calibri" w:hAnsi="calibri" w:eastAsia="calibri" w:cs="calibri"/>
          <w:sz w:val="24"/>
          <w:szCs w:val="24"/>
        </w:rPr>
        <w:t xml:space="preserve">urządzeń.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SA jest też producentem skanerów 3D sprzedawanych pod marką </w:t>
      </w:r>
      <w:r>
        <w:rPr>
          <w:rFonts w:ascii="calibri" w:hAnsi="calibri" w:eastAsia="calibri" w:cs="calibri"/>
          <w:sz w:val="24"/>
          <w:szCs w:val="24"/>
        </w:rPr>
        <w:t xml:space="preserve">eviXscan</w:t>
      </w:r>
      <w:r>
        <w:rPr>
          <w:rFonts w:ascii="calibri" w:hAnsi="calibri" w:eastAsia="calibri" w:cs="calibri"/>
          <w:sz w:val="24"/>
          <w:szCs w:val="24"/>
        </w:rPr>
        <w:t xml:space="preserve"> 3D. W oparciu o rozwijaną przez siebie technologię skanowania 3D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projektuje i wdraża automatyczne systemy kontroli jakości.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</w:t>
      </w:r>
      <w:r>
        <w:rPr>
          <w:rFonts w:ascii="calibri" w:hAnsi="calibri" w:eastAsia="calibri" w:cs="calibri"/>
          <w:sz w:val="24"/>
          <w:szCs w:val="24"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działa także jako dostawca obwodów drukowanych i oprogramowania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Pulsonix</w:t>
      </w:r>
      <w:r>
        <w:rPr>
          <w:rFonts w:ascii="calibri" w:hAnsi="calibri" w:eastAsia="calibri" w:cs="calibri"/>
          <w:sz w:val="24"/>
          <w:szCs w:val="24"/>
        </w:rPr>
        <w:t xml:space="preserve"> do projektowania obwodów drukowanych. Innowacyjność firmy i jej globalny zasięg została doceniona przez lokalny samorząd: w 2019 roku uzyskała ona prestiżową nagrodę firmy roku miasta Bielsko-Biała.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MAEM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MAEM to polska firma działająca w sektorze morskim. Jest znanym producentem wysokojakościowych części zamiennych do urządzeń maszynowni statków. MAEM specjalizuje się zwłaszcza w wytwarzaniu sprzętu do oczyszczania paliwa, oleju oraz filtracji.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 Krakowa projektuje, odtwarza i produkuje nawet najbardziej skomplikowane elementy w najwyższych klasach tolerancji wymiarowych – od najprostszych podkładek i uszczelek aż po najbardziej skomplikowane, wysokoobrotowe elementy wirujące.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długoletniej aktywności biznesowej MAEM stał się cenionym i rozpoznawalnym na rynku globalnym producentem w przemyśle morskim. Przez ten okres firma dostarczyła setki tysięcy produktów na tysiące różnego typu statków pływających po wodach całego świata.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2024-05-16T05:05:10+02:00</dcterms:created>
  <dcterms:modified xsi:type="dcterms:W3CDTF">2024-05-16T05:05:10+02:00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