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randka z Przemysłem 4.0 – spotkanie branżowe poświęcone automatyzacji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4 października 2021 r. – Automatyzacja procesu skanowania 3D, robotyzacja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jej cyfrowy bliźniak, geolokalizacja, technologie druku 3D, obróbki CNC, cyberbezpieczeństwo – to właśnie te zagadnienia będą tematyką wydarzenia „IOT 2021 – Automatyzacja produkcji – Szybka randka z Przemysłem 4.0”. Na uczestników spotkania czekać będą pokazy i warsztaty na żywo – maksimum praktyki, minimum teorii.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czwartek 14 października 2021 roku w przestrzeni coworkingowej Silesia </w:t>
      </w:r>
      <w:r>
        <w:rPr>
          <w:rFonts w:ascii="calibri" w:hAnsi="calibri" w:eastAsia="calibri" w:cs="calibri"/>
          <w:sz w:val="24"/>
          <w:szCs w:val="24"/>
        </w:rPr>
        <w:t xml:space="preserve">StartUp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(budynek Centrum Handlowego Stara Kablownia)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Czechowicach-Dziedzicach o godzinie 10:00.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</w:rPr>
        <w:t xml:space="preserve">już kolejna </w:t>
      </w:r>
      <w:r>
        <w:rPr>
          <w:rFonts w:ascii="calibri" w:hAnsi="calibri" w:eastAsia="calibri" w:cs="calibri"/>
          <w:sz w:val="24"/>
          <w:szCs w:val="24"/>
        </w:rPr>
        <w:t xml:space="preserve">edycja spotkania</w:t>
      </w:r>
      <w:r>
        <w:rPr>
          <w:rFonts w:ascii="calibri" w:hAnsi="calibri" w:eastAsia="calibri" w:cs="calibri"/>
          <w:sz w:val="24"/>
          <w:szCs w:val="24"/>
        </w:rPr>
        <w:t xml:space="preserve"> branżowego</w:t>
      </w:r>
      <w:r>
        <w:rPr>
          <w:rFonts w:ascii="calibri" w:hAnsi="calibri" w:eastAsia="calibri" w:cs="calibri"/>
          <w:sz w:val="24"/>
          <w:szCs w:val="24"/>
        </w:rPr>
        <w:t xml:space="preserve">, które poświęc</w:t>
      </w:r>
      <w:r>
        <w:rPr>
          <w:rFonts w:ascii="calibri" w:hAnsi="calibri" w:eastAsia="calibri" w:cs="calibri"/>
          <w:sz w:val="24"/>
          <w:szCs w:val="24"/>
        </w:rPr>
        <w:t xml:space="preserve">a uwagę</w:t>
      </w:r>
      <w:r>
        <w:rPr>
          <w:rFonts w:ascii="calibri" w:hAnsi="calibri" w:eastAsia="calibri" w:cs="calibri"/>
          <w:sz w:val="24"/>
          <w:szCs w:val="24"/>
        </w:rPr>
        <w:t xml:space="preserve"> nowoczesnym technologiom Przemysłu 4.0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Tegoroczne </w:t>
      </w:r>
      <w:r>
        <w:rPr>
          <w:rFonts w:ascii="calibri" w:hAnsi="calibri" w:eastAsia="calibri" w:cs="calibri"/>
          <w:sz w:val="24"/>
          <w:szCs w:val="24"/>
        </w:rPr>
        <w:t xml:space="preserve">wydarzenie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 </w:t>
      </w:r>
      <w:r>
        <w:rPr>
          <w:rFonts w:ascii="calibri" w:hAnsi="calibri" w:eastAsia="calibri" w:cs="calibri"/>
          <w:sz w:val="24"/>
          <w:szCs w:val="24"/>
        </w:rPr>
        <w:t xml:space="preserve">zorganizowane w formie</w:t>
      </w:r>
      <w:r>
        <w:rPr>
          <w:rFonts w:ascii="calibri" w:hAnsi="calibri" w:eastAsia="calibri" w:cs="calibri"/>
          <w:sz w:val="24"/>
          <w:szCs w:val="24"/>
        </w:rPr>
        <w:t xml:space="preserve"> warsztatow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zasadzie tytułowych szybkich randek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Uczestni</w:t>
      </w:r>
      <w:r>
        <w:rPr>
          <w:rFonts w:ascii="calibri" w:hAnsi="calibri" w:eastAsia="calibri" w:cs="calibri"/>
          <w:sz w:val="24"/>
          <w:szCs w:val="24"/>
        </w:rPr>
        <w:t xml:space="preserve">cy </w:t>
      </w:r>
      <w:r>
        <w:rPr>
          <w:rFonts w:ascii="calibri" w:hAnsi="calibri" w:eastAsia="calibri" w:cs="calibri"/>
          <w:sz w:val="24"/>
          <w:szCs w:val="24"/>
        </w:rPr>
        <w:t xml:space="preserve">spotkania</w:t>
      </w:r>
      <w:r>
        <w:rPr>
          <w:rFonts w:ascii="calibri" w:hAnsi="calibri" w:eastAsia="calibri" w:cs="calibri"/>
          <w:sz w:val="24"/>
          <w:szCs w:val="24"/>
        </w:rPr>
        <w:t xml:space="preserve"> zostaną podzieleni na kilka grup</w:t>
      </w:r>
      <w:r>
        <w:rPr>
          <w:rFonts w:ascii="calibri" w:hAnsi="calibri" w:eastAsia="calibri" w:cs="calibri"/>
          <w:sz w:val="24"/>
          <w:szCs w:val="24"/>
        </w:rPr>
        <w:t xml:space="preserve">, które rotacyjnie będą odwiedzać stoiska organizatorów.</w:t>
      </w:r>
      <w:r>
        <w:rPr>
          <w:rFonts w:ascii="calibri" w:hAnsi="calibri" w:eastAsia="calibri" w:cs="calibri"/>
          <w:sz w:val="24"/>
          <w:szCs w:val="24"/>
        </w:rPr>
        <w:t xml:space="preserve"> Przy każdym z</w:t>
      </w:r>
      <w:r>
        <w:rPr>
          <w:rFonts w:ascii="calibri" w:hAnsi="calibri" w:eastAsia="calibri" w:cs="calibri"/>
          <w:sz w:val="24"/>
          <w:szCs w:val="24"/>
        </w:rPr>
        <w:t xml:space="preserve"> ośmiu</w:t>
      </w:r>
      <w:r>
        <w:rPr>
          <w:rFonts w:ascii="calibri" w:hAnsi="calibri" w:eastAsia="calibri" w:cs="calibri"/>
          <w:sz w:val="24"/>
          <w:szCs w:val="24"/>
        </w:rPr>
        <w:t xml:space="preserve"> stanowisk n</w:t>
      </w:r>
      <w:r>
        <w:rPr>
          <w:rFonts w:ascii="calibri" w:hAnsi="calibri" w:eastAsia="calibri" w:cs="calibri"/>
          <w:sz w:val="24"/>
          <w:szCs w:val="24"/>
        </w:rPr>
        <w:t xml:space="preserve">a uczestników</w:t>
      </w:r>
      <w:r>
        <w:rPr>
          <w:rFonts w:ascii="calibri" w:hAnsi="calibri" w:eastAsia="calibri" w:cs="calibri"/>
          <w:sz w:val="24"/>
          <w:szCs w:val="24"/>
        </w:rPr>
        <w:t xml:space="preserve"> będą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czekać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którzy</w:t>
      </w:r>
      <w:r>
        <w:rPr>
          <w:rFonts w:ascii="calibri" w:hAnsi="calibri" w:eastAsia="calibri" w:cs="calibri"/>
          <w:sz w:val="24"/>
          <w:szCs w:val="24"/>
        </w:rPr>
        <w:t xml:space="preserve"> opowiedzą o swoich rozwiązaniach dla przemysłu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zademonstrują</w:t>
      </w:r>
      <w:r>
        <w:rPr>
          <w:rFonts w:ascii="calibri" w:hAnsi="calibri" w:eastAsia="calibri" w:cs="calibri"/>
          <w:sz w:val="24"/>
          <w:szCs w:val="24"/>
        </w:rPr>
        <w:t xml:space="preserve"> możliwości eksponowanego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zakończeniu rund warsztatowych </w:t>
      </w:r>
      <w:r>
        <w:rPr>
          <w:rFonts w:ascii="calibri" w:hAnsi="calibri" w:eastAsia="calibri" w:cs="calibri"/>
          <w:sz w:val="24"/>
          <w:szCs w:val="24"/>
        </w:rPr>
        <w:t xml:space="preserve">uczestnicy będą mogli wrócić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st</w:t>
      </w:r>
      <w:r>
        <w:rPr>
          <w:rFonts w:ascii="calibri" w:hAnsi="calibri" w:eastAsia="calibri" w:cs="calibri"/>
          <w:sz w:val="24"/>
          <w:szCs w:val="24"/>
        </w:rPr>
        <w:t xml:space="preserve">ois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które ich najbardziej zainteresują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goście będą mogli zobaczyć rozwiązania oferowane przez współgospodarzy spotkania: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DrimRobotics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Rolling Robots, InnerWeb, Elmark / Universal Robots, CadXpert, SoniqAnalytics,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ASCOMP S.A.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f</w:t>
      </w:r>
      <w:r>
        <w:rPr>
          <w:rFonts w:ascii="calibri" w:hAnsi="calibri" w:eastAsia="calibri" w:cs="calibri"/>
          <w:sz w:val="24"/>
          <w:szCs w:val="24"/>
        </w:rPr>
        <w:t xml:space="preserve">irm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opowiedzą o automatyzacji procesu skanowania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Zaprezentowane zostaną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zautomatyzowanej kontroli jakości</w:t>
      </w:r>
      <w:r>
        <w:rPr>
          <w:rFonts w:ascii="calibri" w:hAnsi="calibri" w:eastAsia="calibri" w:cs="calibri"/>
          <w:sz w:val="24"/>
          <w:szCs w:val="24"/>
        </w:rPr>
        <w:t xml:space="preserve">,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automatyczny system skanujący eviXmatic oraz </w:t>
      </w:r>
      <w:r>
        <w:rPr>
          <w:rFonts w:ascii="calibri" w:hAnsi="calibri" w:eastAsia="calibri" w:cs="calibri"/>
          <w:sz w:val="24"/>
          <w:szCs w:val="24"/>
        </w:rPr>
        <w:t xml:space="preserve">skaner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 zintegrowan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robotem współpracującym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niver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obots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DrimRobotics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przybliży aspekty a</w:t>
      </w:r>
      <w:r>
        <w:rPr>
          <w:rFonts w:ascii="calibri" w:hAnsi="calibri" w:eastAsia="calibri" w:cs="calibri"/>
          <w:sz w:val="24"/>
          <w:szCs w:val="24"/>
        </w:rPr>
        <w:t xml:space="preserve">utomatyzacj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produkcji na przykładach implementacji robotów współpracujących w branży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motoryzacyjnej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wykorzystaniem cyfrowego bliźniaka.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InnerWeb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zademonstruj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monitoringu efektywności zasobów i bezpieczeństwa oraz technologie: LIDAR i Aktywn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Kart</w:t>
      </w:r>
      <w:r>
        <w:rPr>
          <w:rFonts w:ascii="calibri" w:hAnsi="calibri" w:eastAsia="calibri" w:cs="calibri"/>
          <w:sz w:val="24"/>
          <w:szCs w:val="24"/>
        </w:rPr>
        <w:t xml:space="preserve">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stanowisku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Elmark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Universal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Robots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opowiedzą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faktach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mitach dotyczących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obot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przykładzie swoich rozwiązań o</w:t>
      </w:r>
      <w:r>
        <w:rPr>
          <w:rFonts w:ascii="calibri" w:hAnsi="calibri" w:eastAsia="calibri" w:cs="calibri"/>
          <w:sz w:val="24"/>
          <w:szCs w:val="24"/>
        </w:rPr>
        <w:t xml:space="preserve">dpowiedzą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następujące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pytani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jaki sposób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roboty współpracujące </w:t>
      </w:r>
      <w:r>
        <w:rPr>
          <w:rFonts w:ascii="calibri" w:hAnsi="calibri" w:eastAsia="calibri" w:cs="calibri"/>
          <w:sz w:val="24"/>
          <w:szCs w:val="24"/>
        </w:rPr>
        <w:t xml:space="preserve">rewolucjonizują rynek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jakich obszarach znajdują zastosowanie.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poświęcą uwagę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tematowi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ruk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 w fabryce 4.0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redukcj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czasu i kosztów</w:t>
      </w:r>
      <w:r>
        <w:rPr>
          <w:rFonts w:ascii="calibri" w:hAnsi="calibri" w:eastAsia="calibri" w:cs="calibri"/>
          <w:sz w:val="24"/>
          <w:szCs w:val="24"/>
        </w:rPr>
        <w:t xml:space="preserve">, które tego typu technologia przynosi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Omówione zostanie także z</w:t>
      </w:r>
      <w:r>
        <w:rPr>
          <w:rFonts w:ascii="calibri" w:hAnsi="calibri" w:eastAsia="calibri" w:cs="calibri"/>
          <w:sz w:val="24"/>
          <w:szCs w:val="24"/>
        </w:rPr>
        <w:t xml:space="preserve">astosowanie druku 3D w robotyce oraz w przemyśle produkcyjnym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SoniqAnalytics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zaprezentuje rozwiązania w odniesieniu do p</w:t>
      </w:r>
      <w:r>
        <w:rPr>
          <w:rFonts w:ascii="calibri" w:hAnsi="calibri" w:eastAsia="calibri" w:cs="calibri"/>
          <w:sz w:val="24"/>
          <w:szCs w:val="24"/>
        </w:rPr>
        <w:t xml:space="preserve">roces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transformacji cyfrowej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wdrażani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systemów zarządzania produkcją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stanowisku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zademonstr</w:t>
      </w:r>
      <w:r>
        <w:rPr>
          <w:rFonts w:ascii="calibri" w:hAnsi="calibri" w:eastAsia="calibri" w:cs="calibri"/>
          <w:sz w:val="24"/>
          <w:szCs w:val="24"/>
        </w:rPr>
        <w:t xml:space="preserve">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związane z a</w:t>
      </w:r>
      <w:r>
        <w:rPr>
          <w:rFonts w:ascii="calibri" w:hAnsi="calibri" w:eastAsia="calibri" w:cs="calibri"/>
          <w:sz w:val="24"/>
          <w:szCs w:val="24"/>
        </w:rPr>
        <w:t xml:space="preserve">utomatyzacj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procesie programowania obrabiarek numerycznych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opowiedzą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oszczędnoś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Smart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Factory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</w:t>
      </w: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przedstawią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</w:t>
      </w:r>
      <w:r>
        <w:rPr>
          <w:rFonts w:ascii="calibri" w:hAnsi="calibri" w:eastAsia="calibri" w:cs="calibri"/>
          <w:sz w:val="24"/>
          <w:szCs w:val="24"/>
        </w:rPr>
        <w:t xml:space="preserve">irtualn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Oficer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kontekście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zapewnić bezpieczeństwo procesów produkcyjnych w trakcie transformacji do Przemysłu 4.0.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„IOT 2021 – Automatyzacja produkcji – Szybka randka z Przemysłem 4.0”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rejestracji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organizatorów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iot2021.pl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(l</w:t>
      </w:r>
      <w:r>
        <w:rPr>
          <w:rFonts w:ascii="calibri" w:hAnsi="calibri" w:eastAsia="calibri" w:cs="calibri"/>
          <w:sz w:val="24"/>
          <w:szCs w:val="24"/>
        </w:rPr>
        <w:t xml:space="preserve">iczba miejsc ograniczona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t2021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2026-05-02T15:18:29+02:00</dcterms:created>
  <dcterms:modified xsi:type="dcterms:W3CDTF">2026-05-02T15:18:29+02:00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